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85C2" w14:textId="45E72FB1" w:rsidR="00687104" w:rsidRDefault="00C05558">
      <w:pPr>
        <w:rPr>
          <w:b/>
          <w:bCs/>
        </w:rPr>
      </w:pPr>
      <w:r w:rsidRPr="00C05558">
        <w:rPr>
          <w:b/>
          <w:bCs/>
        </w:rPr>
        <w:t>Maine Association of Livestock Exhibitors – membership application continued</w:t>
      </w:r>
    </w:p>
    <w:p w14:paraId="1BF94C0C" w14:textId="77777777" w:rsidR="00891B67" w:rsidRDefault="00891B67">
      <w:pPr>
        <w:rPr>
          <w:b/>
          <w:bCs/>
        </w:rPr>
      </w:pPr>
    </w:p>
    <w:p w14:paraId="17AE3415" w14:textId="14E72E23" w:rsidR="00C05558" w:rsidRDefault="00C05558">
      <w:r>
        <w:rPr>
          <w:b/>
          <w:bCs/>
        </w:rPr>
        <w:t xml:space="preserve">RETURN CHECK FEE - </w:t>
      </w:r>
      <w:r>
        <w:t xml:space="preserve"> $35.00</w:t>
      </w:r>
    </w:p>
    <w:p w14:paraId="7782CBB3" w14:textId="5C05B56F" w:rsidR="00687104" w:rsidRDefault="00687104">
      <w:pPr>
        <w:rPr>
          <w:color w:val="C00000"/>
        </w:rPr>
      </w:pPr>
      <w:r w:rsidRPr="00687104">
        <w:rPr>
          <w:color w:val="C00000"/>
        </w:rPr>
        <w:t>We do not accept memberships under a business name.</w:t>
      </w:r>
      <w:r w:rsidR="00B6294D">
        <w:rPr>
          <w:color w:val="C00000"/>
        </w:rPr>
        <w:t xml:space="preserve">  </w:t>
      </w:r>
      <w:r w:rsidRPr="00687104">
        <w:rPr>
          <w:color w:val="C00000"/>
        </w:rPr>
        <w:t>Check can be made payable to:  Maine Association of Livestock Exhibitors (MALE)</w:t>
      </w:r>
      <w:r w:rsidR="00B6294D">
        <w:rPr>
          <w:color w:val="C00000"/>
        </w:rPr>
        <w:t xml:space="preserve"> and mailed c/o Kathleen Pride, 830 Cape Road, Limington, Maine 04049</w:t>
      </w:r>
    </w:p>
    <w:p w14:paraId="1DD3C05E" w14:textId="3E3D906E" w:rsidR="00C05558" w:rsidRDefault="00C05558" w:rsidP="00C05558">
      <w:pPr>
        <w:pStyle w:val="NoSpacing"/>
      </w:pPr>
      <w:r w:rsidRPr="00687104">
        <w:rPr>
          <w:b/>
          <w:bCs/>
        </w:rPr>
        <w:t>Board member use only</w:t>
      </w:r>
      <w:r>
        <w:t xml:space="preserve">.    Date application received  ______________Card sent by:  ___USPS </w:t>
      </w:r>
    </w:p>
    <w:p w14:paraId="4104C917" w14:textId="4D7BB4CB" w:rsidR="00C05558" w:rsidRDefault="00C05558">
      <w:r>
        <w:t xml:space="preserve"> ____ emailed _____hand delivered</w:t>
      </w:r>
    </w:p>
    <w:p w14:paraId="0FDA2474" w14:textId="626F573B" w:rsidR="00C05558" w:rsidRDefault="00C05558">
      <w:r>
        <w:t>Amount Paid: ___________</w:t>
      </w:r>
      <w:r>
        <w:tab/>
        <w:t>Check #__________</w:t>
      </w:r>
      <w:r>
        <w:tab/>
        <w:t>Cash __________</w:t>
      </w:r>
    </w:p>
    <w:p w14:paraId="647269A5" w14:textId="4ED39DC5" w:rsidR="00C05558" w:rsidRDefault="00C05558">
      <w:r>
        <w:t>Valid ONLY when signed by MALE Board Member</w:t>
      </w:r>
    </w:p>
    <w:p w14:paraId="27585D05" w14:textId="32113250" w:rsidR="00C05558" w:rsidRDefault="00C05558" w:rsidP="00C05558">
      <w:pPr>
        <w:pStyle w:val="NoSpacing"/>
      </w:pPr>
      <w:r>
        <w:t>_________________________________________     ______________     ___________________</w:t>
      </w:r>
    </w:p>
    <w:p w14:paraId="53DD052F" w14:textId="5ADAB259" w:rsidR="00C05558" w:rsidRDefault="00C05558" w:rsidP="00C05558">
      <w:pPr>
        <w:pStyle w:val="NoSpacing"/>
      </w:pPr>
      <w:r>
        <w:t>Signature of Board Member</w:t>
      </w:r>
      <w:r>
        <w:tab/>
      </w:r>
      <w:r>
        <w:tab/>
      </w:r>
      <w:r>
        <w:tab/>
      </w:r>
      <w:r>
        <w:tab/>
        <w:t>Date</w:t>
      </w:r>
      <w:r>
        <w:tab/>
        <w:t xml:space="preserve">              </w:t>
      </w:r>
      <w:r>
        <w:tab/>
        <w:t>Time    AM / PM</w:t>
      </w:r>
    </w:p>
    <w:p w14:paraId="12F8F586" w14:textId="4C3CF262" w:rsidR="00C05558" w:rsidRDefault="00C05558" w:rsidP="00C05558">
      <w:pPr>
        <w:pStyle w:val="NoSpacing"/>
      </w:pPr>
    </w:p>
    <w:p w14:paraId="592B8845" w14:textId="77777777" w:rsidR="00687104" w:rsidRDefault="00687104" w:rsidP="00C05558">
      <w:pPr>
        <w:pStyle w:val="NoSpacing"/>
      </w:pPr>
    </w:p>
    <w:p w14:paraId="2C1EF20C" w14:textId="710B592F" w:rsidR="00C05558" w:rsidRPr="00C05558" w:rsidRDefault="00C05558" w:rsidP="0006259F">
      <w:pPr>
        <w:pStyle w:val="NoSpacing"/>
        <w:jc w:val="center"/>
        <w:rPr>
          <w:b/>
          <w:bCs/>
        </w:rPr>
      </w:pPr>
      <w:r w:rsidRPr="00C05558">
        <w:rPr>
          <w:b/>
          <w:bCs/>
        </w:rPr>
        <w:t>Board of Directors of the Association</w:t>
      </w:r>
    </w:p>
    <w:p w14:paraId="4CE274F5" w14:textId="77777777" w:rsidR="00C05558" w:rsidRPr="00C05558" w:rsidRDefault="00C05558" w:rsidP="00C05558">
      <w:pPr>
        <w:pStyle w:val="NoSpacing"/>
      </w:pPr>
    </w:p>
    <w:p w14:paraId="434F7C6C" w14:textId="5F34D07D" w:rsidR="00C05558" w:rsidRDefault="00C05558" w:rsidP="00C05558">
      <w:pPr>
        <w:pStyle w:val="NoSpacing"/>
      </w:pPr>
      <w:r>
        <w:t>President-Diane Gushee      V. President-Stan Moreau   Treasurer-Carol Davis    Secretary- Cindy Kilgore</w:t>
      </w:r>
    </w:p>
    <w:p w14:paraId="082F28B3" w14:textId="32D6F123" w:rsidR="00C05558" w:rsidRDefault="00C05558" w:rsidP="00C05558">
      <w:pPr>
        <w:pStyle w:val="NoSpacing"/>
      </w:pPr>
      <w:r>
        <w:t xml:space="preserve">Board Members:  Blaine Moon, Bill Webster, Ronnie Simpson, Garrett Lambert, </w:t>
      </w:r>
      <w:r w:rsidR="0006259F">
        <w:t>Sarah Rowe, Meg Kelley,</w:t>
      </w:r>
    </w:p>
    <w:p w14:paraId="7AEDA387" w14:textId="4885E286" w:rsidR="0006259F" w:rsidRDefault="0006259F" w:rsidP="00C05558">
      <w:pPr>
        <w:pStyle w:val="NoSpacing"/>
      </w:pPr>
      <w:r>
        <w:t>Kelsey Sanborn, Amy White, Karen Mushrow Strout, Kathleen Pride</w:t>
      </w:r>
    </w:p>
    <w:p w14:paraId="53501375" w14:textId="4207551B" w:rsidR="0006259F" w:rsidRDefault="0006259F" w:rsidP="00C05558">
      <w:pPr>
        <w:pStyle w:val="NoSpacing"/>
      </w:pPr>
    </w:p>
    <w:p w14:paraId="21EE417D" w14:textId="3DFFA849" w:rsidR="00821597" w:rsidRDefault="0006259F" w:rsidP="00821597">
      <w:pPr>
        <w:pStyle w:val="NoSpacing"/>
        <w:jc w:val="center"/>
        <w:rPr>
          <w:b/>
          <w:bCs/>
        </w:rPr>
      </w:pPr>
      <w:r w:rsidRPr="0006259F">
        <w:rPr>
          <w:b/>
          <w:bCs/>
        </w:rPr>
        <w:t xml:space="preserve">Clarification </w:t>
      </w:r>
      <w:r w:rsidR="00821597">
        <w:rPr>
          <w:b/>
          <w:bCs/>
        </w:rPr>
        <w:t>of</w:t>
      </w:r>
      <w:r w:rsidRPr="0006259F">
        <w:rPr>
          <w:b/>
          <w:bCs/>
        </w:rPr>
        <w:t xml:space="preserve"> the liability insurance policy</w:t>
      </w:r>
      <w:r w:rsidR="00821597">
        <w:rPr>
          <w:b/>
          <w:bCs/>
        </w:rPr>
        <w:t xml:space="preserve">; </w:t>
      </w:r>
      <w:r w:rsidR="00E9343D">
        <w:rPr>
          <w:b/>
          <w:bCs/>
        </w:rPr>
        <w:t xml:space="preserve">no changes since the start of this </w:t>
      </w:r>
      <w:r w:rsidR="00821597">
        <w:rPr>
          <w:b/>
          <w:bCs/>
        </w:rPr>
        <w:t>Association</w:t>
      </w:r>
      <w:r w:rsidR="00E9343D">
        <w:rPr>
          <w:b/>
          <w:bCs/>
        </w:rPr>
        <w:t>.</w:t>
      </w:r>
    </w:p>
    <w:p w14:paraId="7D882433" w14:textId="134D9232" w:rsidR="0006259F" w:rsidRDefault="0006259F" w:rsidP="00821597">
      <w:pPr>
        <w:pStyle w:val="NoSpacing"/>
      </w:pPr>
      <w:r>
        <w:t>Coverage limit $1,000,000.</w:t>
      </w:r>
    </w:p>
    <w:p w14:paraId="221E23D5" w14:textId="77777777" w:rsidR="00891B67" w:rsidRDefault="0006259F" w:rsidP="0006259F">
      <w:pPr>
        <w:pStyle w:val="NoSpacing"/>
      </w:pPr>
      <w:r>
        <w:t xml:space="preserve">The liability insurance policy is a </w:t>
      </w:r>
      <w:r w:rsidRPr="0006259F">
        <w:rPr>
          <w:b/>
          <w:bCs/>
        </w:rPr>
        <w:t>Display and Exhibitors</w:t>
      </w:r>
      <w:r>
        <w:t xml:space="preserve"> policy.  </w:t>
      </w:r>
    </w:p>
    <w:p w14:paraId="4459B610" w14:textId="40AA4FDD" w:rsidR="00891B67" w:rsidRDefault="0006259F" w:rsidP="0006259F">
      <w:pPr>
        <w:pStyle w:val="NoSpacing"/>
      </w:pPr>
      <w:r>
        <w:t xml:space="preserve">Therefore, the following activities are </w:t>
      </w:r>
      <w:r w:rsidR="00891B67" w:rsidRPr="00891B67">
        <w:rPr>
          <w:b/>
          <w:bCs/>
        </w:rPr>
        <w:t>NOT INCLUDED OR COVERED</w:t>
      </w:r>
      <w:r w:rsidR="00891B67">
        <w:t>.</w:t>
      </w:r>
    </w:p>
    <w:p w14:paraId="619DEC65" w14:textId="63C9B54B" w:rsidR="0006259F" w:rsidRDefault="0006259F" w:rsidP="0006259F">
      <w:pPr>
        <w:pStyle w:val="NoSpacing"/>
        <w:numPr>
          <w:ilvl w:val="0"/>
          <w:numId w:val="1"/>
        </w:numPr>
      </w:pPr>
      <w:r>
        <w:t>Equine racing, barrel racing, poles, jumping, steeple chase, rodeos, team penning</w:t>
      </w:r>
    </w:p>
    <w:p w14:paraId="4668EDD6" w14:textId="2EDAAD52" w:rsidR="0006259F" w:rsidRDefault="0006259F" w:rsidP="0006259F">
      <w:pPr>
        <w:pStyle w:val="NoSpacing"/>
        <w:numPr>
          <w:ilvl w:val="0"/>
          <w:numId w:val="1"/>
        </w:numPr>
      </w:pPr>
      <w:r>
        <w:t>Any and all Ox, steer, pony and horse rides, wagon, sleigh and hay rides.</w:t>
      </w:r>
    </w:p>
    <w:p w14:paraId="1637EAB9" w14:textId="45039FF4" w:rsidR="0006259F" w:rsidRDefault="0006259F" w:rsidP="0006259F">
      <w:pPr>
        <w:pStyle w:val="NoSpacing"/>
        <w:numPr>
          <w:ilvl w:val="0"/>
          <w:numId w:val="1"/>
        </w:numPr>
      </w:pPr>
      <w:r>
        <w:t>Any and all timed and pulling events.</w:t>
      </w:r>
    </w:p>
    <w:p w14:paraId="39B6618A" w14:textId="05FCCE56" w:rsidR="0006259F" w:rsidRDefault="0006259F" w:rsidP="0006259F">
      <w:pPr>
        <w:pStyle w:val="NoSpacing"/>
        <w:numPr>
          <w:ilvl w:val="0"/>
          <w:numId w:val="1"/>
        </w:numPr>
      </w:pPr>
      <w:r>
        <w:t>Dogs and sheep dog activities</w:t>
      </w:r>
    </w:p>
    <w:p w14:paraId="4E846FF0" w14:textId="3D41D4D2" w:rsidR="0006259F" w:rsidRDefault="0006259F" w:rsidP="0006259F">
      <w:pPr>
        <w:pStyle w:val="NoSpacing"/>
        <w:numPr>
          <w:ilvl w:val="0"/>
          <w:numId w:val="1"/>
        </w:numPr>
      </w:pPr>
      <w:r>
        <w:t>Vendors</w:t>
      </w:r>
    </w:p>
    <w:p w14:paraId="218E45DF" w14:textId="50E127B8" w:rsidR="0006259F" w:rsidRPr="0006259F" w:rsidRDefault="0006259F" w:rsidP="0006259F">
      <w:pPr>
        <w:pStyle w:val="NoSpacing"/>
        <w:numPr>
          <w:ilvl w:val="0"/>
          <w:numId w:val="1"/>
        </w:numPr>
      </w:pPr>
      <w:r>
        <w:t>Subject to policy conditions.</w:t>
      </w:r>
    </w:p>
    <w:p w14:paraId="0424CE19" w14:textId="77777777" w:rsidR="0006259F" w:rsidRPr="0006259F" w:rsidRDefault="0006259F" w:rsidP="00C05558">
      <w:pPr>
        <w:pStyle w:val="NoSpacing"/>
      </w:pPr>
    </w:p>
    <w:p w14:paraId="7223F7FC" w14:textId="51751A8E" w:rsidR="0006259F" w:rsidRPr="0006259F" w:rsidRDefault="0006259F" w:rsidP="00C05558">
      <w:pPr>
        <w:pStyle w:val="NoSpacing"/>
        <w:rPr>
          <w:b/>
          <w:bCs/>
        </w:rPr>
      </w:pPr>
      <w:r w:rsidRPr="0006259F">
        <w:rPr>
          <w:b/>
          <w:bCs/>
        </w:rPr>
        <w:t>Members will be covered with the liability benefit at the following events:</w:t>
      </w:r>
    </w:p>
    <w:p w14:paraId="1488959A" w14:textId="56DFEA85" w:rsidR="0006259F" w:rsidRDefault="0006259F" w:rsidP="00C05558">
      <w:pPr>
        <w:pStyle w:val="NoSpacing"/>
      </w:pPr>
    </w:p>
    <w:p w14:paraId="2715867A" w14:textId="7E9A7212" w:rsidR="0006259F" w:rsidRDefault="0006259F" w:rsidP="00C05558">
      <w:pPr>
        <w:pStyle w:val="NoSpacing"/>
      </w:pPr>
      <w:r>
        <w:t>Maine Fairs:  Houlton, Ossipee Valley, Waterford World’s Fair, Pittston, Bangor, Northern Maine, Monmouth, Topsham, Skowhegan, Union, Dover-Foxcroft, Acton, Windsor, Blue Hill Springfield, Harmony, Clinton Lions, Litchfield, Oxford, New Portland, Farmington, Common Ground, Cumberland, Fryebur</w:t>
      </w:r>
      <w:r w:rsidR="00144E24">
        <w:t xml:space="preserve">g, Washington County.  </w:t>
      </w:r>
      <w:r>
        <w:t xml:space="preserve">Other livestock events included:  National Belted Galloway, Fryeburg Youth Show, Northeast Livestock Expo, Fiber Frolic. </w:t>
      </w:r>
    </w:p>
    <w:p w14:paraId="77C0191D" w14:textId="77777777" w:rsidR="0006259F" w:rsidRDefault="0006259F" w:rsidP="00C05558">
      <w:pPr>
        <w:pStyle w:val="NoSpacing"/>
      </w:pPr>
    </w:p>
    <w:p w14:paraId="1CC40AC0" w14:textId="6BD661EB" w:rsidR="00687104" w:rsidRDefault="00687104" w:rsidP="00C05558">
      <w:pPr>
        <w:pStyle w:val="NoSpacing"/>
        <w:rPr>
          <w:b/>
          <w:bCs/>
          <w:color w:val="C00000"/>
        </w:rPr>
      </w:pPr>
      <w:r w:rsidRPr="00687104">
        <w:rPr>
          <w:b/>
          <w:bCs/>
          <w:color w:val="C00000"/>
        </w:rPr>
        <w:t xml:space="preserve">The liability benefit does NOT cover at any </w:t>
      </w:r>
      <w:r w:rsidR="00891B67">
        <w:rPr>
          <w:b/>
          <w:bCs/>
          <w:color w:val="C00000"/>
        </w:rPr>
        <w:t xml:space="preserve">fair or </w:t>
      </w:r>
      <w:r w:rsidRPr="00687104">
        <w:rPr>
          <w:b/>
          <w:bCs/>
          <w:color w:val="C00000"/>
        </w:rPr>
        <w:t>event</w:t>
      </w:r>
      <w:r w:rsidR="008A29D3">
        <w:rPr>
          <w:b/>
          <w:bCs/>
          <w:color w:val="C00000"/>
        </w:rPr>
        <w:t xml:space="preserve"> other</w:t>
      </w:r>
      <w:r w:rsidRPr="00687104">
        <w:rPr>
          <w:b/>
          <w:bCs/>
          <w:color w:val="C00000"/>
        </w:rPr>
        <w:t xml:space="preserve"> than those listed above</w:t>
      </w:r>
      <w:r>
        <w:rPr>
          <w:b/>
          <w:bCs/>
          <w:color w:val="C00000"/>
        </w:rPr>
        <w:t>.</w:t>
      </w:r>
    </w:p>
    <w:p w14:paraId="104F0090" w14:textId="77777777" w:rsidR="00687104" w:rsidRDefault="00687104" w:rsidP="00C05558">
      <w:pPr>
        <w:pStyle w:val="NoSpacing"/>
      </w:pPr>
    </w:p>
    <w:p w14:paraId="50EBDFCE" w14:textId="41D5404C" w:rsidR="00C05558" w:rsidRDefault="00687104" w:rsidP="00687104">
      <w:pPr>
        <w:pStyle w:val="NoSpacing"/>
      </w:pPr>
      <w:r>
        <w:t xml:space="preserve">Please see our website – </w:t>
      </w:r>
      <w:hyperlink r:id="rId5" w:history="1">
        <w:r w:rsidRPr="007A57D3">
          <w:rPr>
            <w:rStyle w:val="Hyperlink"/>
          </w:rPr>
          <w:t>www.mainelivestockexhibitors.org</w:t>
        </w:r>
      </w:hyperlink>
      <w:r>
        <w:t xml:space="preserve"> for more information or if you wish to join on-line. </w:t>
      </w:r>
    </w:p>
    <w:sectPr w:rsidR="00C0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FCC"/>
    <w:multiLevelType w:val="hybridMultilevel"/>
    <w:tmpl w:val="6DDC22EE"/>
    <w:lvl w:ilvl="0" w:tplc="85AEC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7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58"/>
    <w:rsid w:val="0006259F"/>
    <w:rsid w:val="00144E24"/>
    <w:rsid w:val="00687104"/>
    <w:rsid w:val="00821597"/>
    <w:rsid w:val="00891B67"/>
    <w:rsid w:val="008A29D3"/>
    <w:rsid w:val="00B6294D"/>
    <w:rsid w:val="00C05558"/>
    <w:rsid w:val="00CF2721"/>
    <w:rsid w:val="00E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7728"/>
  <w15:chartTrackingRefBased/>
  <w15:docId w15:val="{3A73928D-D584-45A0-BC37-2EE0F50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5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nelivestockexhibi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Kilgore</dc:creator>
  <cp:keywords/>
  <dc:description/>
  <cp:lastModifiedBy>Cindy Kilgore</cp:lastModifiedBy>
  <cp:revision>15</cp:revision>
  <dcterms:created xsi:type="dcterms:W3CDTF">2023-03-29T00:11:00Z</dcterms:created>
  <dcterms:modified xsi:type="dcterms:W3CDTF">2024-02-09T21:42:00Z</dcterms:modified>
</cp:coreProperties>
</file>